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74FD" w14:textId="748FC4FE" w:rsidR="00FC5255" w:rsidRPr="00E75C9B" w:rsidRDefault="00FC5255">
      <w:pPr>
        <w:rPr>
          <w:rFonts w:ascii="Arial" w:hAnsi="Arial" w:cs="Arial"/>
          <w:b/>
          <w:bCs/>
          <w:sz w:val="28"/>
          <w:szCs w:val="28"/>
          <w:u w:val="single"/>
          <w:lang w:val="en-US"/>
        </w:rPr>
      </w:pPr>
      <w:r w:rsidRPr="00E75C9B">
        <w:rPr>
          <w:rFonts w:ascii="Arial" w:hAnsi="Arial" w:cs="Arial"/>
          <w:b/>
          <w:bCs/>
          <w:sz w:val="28"/>
          <w:szCs w:val="28"/>
          <w:u w:val="single"/>
          <w:lang w:val="en-US"/>
        </w:rPr>
        <w:t>Recruitment Flyer</w:t>
      </w:r>
    </w:p>
    <w:p w14:paraId="6763F4C9" w14:textId="4A85454D" w:rsidR="00FC5255" w:rsidRPr="00DE4E4C" w:rsidRDefault="00B35C95" w:rsidP="00FC5255">
      <w:pPr>
        <w:pStyle w:val="Heading1"/>
        <w:rPr>
          <w:rFonts w:ascii="Arial" w:hAnsi="Arial" w:cs="Arial"/>
          <w:sz w:val="32"/>
          <w:szCs w:val="32"/>
        </w:rPr>
      </w:pPr>
      <w:r>
        <w:rPr>
          <w:rFonts w:ascii="Arial" w:hAnsi="Arial" w:cs="Arial"/>
          <w:noProof/>
          <w:sz w:val="32"/>
          <w:szCs w:val="32"/>
        </w:rPr>
        <w:drawing>
          <wp:anchor distT="0" distB="0" distL="114300" distR="114300" simplePos="0" relativeHeight="251658240" behindDoc="1" locked="0" layoutInCell="1" allowOverlap="1" wp14:anchorId="79F7B214" wp14:editId="22528C4A">
            <wp:simplePos x="0" y="0"/>
            <wp:positionH relativeFrom="margin">
              <wp:posOffset>3407410</wp:posOffset>
            </wp:positionH>
            <wp:positionV relativeFrom="margin">
              <wp:posOffset>218941</wp:posOffset>
            </wp:positionV>
            <wp:extent cx="2317750" cy="772795"/>
            <wp:effectExtent l="0" t="0" r="6350" b="1905"/>
            <wp:wrapSquare wrapText="bothSides"/>
            <wp:docPr id="305499822" name="Picture 1" descr="A logo and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99822" name="Picture 1" descr="A logo and a blu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7750" cy="772795"/>
                    </a:xfrm>
                    <a:prstGeom prst="rect">
                      <a:avLst/>
                    </a:prstGeom>
                  </pic:spPr>
                </pic:pic>
              </a:graphicData>
            </a:graphic>
            <wp14:sizeRelH relativeFrom="page">
              <wp14:pctWidth>0</wp14:pctWidth>
            </wp14:sizeRelH>
            <wp14:sizeRelV relativeFrom="page">
              <wp14:pctHeight>0</wp14:pctHeight>
            </wp14:sizeRelV>
          </wp:anchor>
        </w:drawing>
      </w:r>
      <w:r w:rsidR="00FC5255" w:rsidRPr="00DE4E4C">
        <w:rPr>
          <w:rFonts w:ascii="Arial" w:hAnsi="Arial" w:cs="Arial"/>
          <w:sz w:val="32"/>
          <w:szCs w:val="32"/>
        </w:rPr>
        <w:t xml:space="preserve">Looking for GP Peer Groups to </w:t>
      </w:r>
      <w:r w:rsidR="0016378C" w:rsidRPr="00DE4E4C">
        <w:rPr>
          <w:rFonts w:ascii="Arial" w:hAnsi="Arial" w:cs="Arial"/>
          <w:sz w:val="32"/>
          <w:szCs w:val="32"/>
        </w:rPr>
        <w:t>P</w:t>
      </w:r>
      <w:r w:rsidR="00FC5255" w:rsidRPr="00DE4E4C">
        <w:rPr>
          <w:rFonts w:ascii="Arial" w:hAnsi="Arial" w:cs="Arial"/>
          <w:sz w:val="32"/>
          <w:szCs w:val="32"/>
        </w:rPr>
        <w:t>articipate in Menopause Transition</w:t>
      </w:r>
      <w:r w:rsidR="0016378C" w:rsidRPr="00DE4E4C">
        <w:rPr>
          <w:rFonts w:ascii="Arial" w:hAnsi="Arial" w:cs="Arial"/>
          <w:sz w:val="32"/>
          <w:szCs w:val="32"/>
        </w:rPr>
        <w:t xml:space="preserve"> </w:t>
      </w:r>
      <w:r w:rsidR="00FC5255" w:rsidRPr="00DE4E4C">
        <w:rPr>
          <w:rFonts w:ascii="Arial" w:hAnsi="Arial" w:cs="Arial"/>
          <w:sz w:val="32"/>
          <w:szCs w:val="32"/>
        </w:rPr>
        <w:t xml:space="preserve">Research </w:t>
      </w:r>
    </w:p>
    <w:p w14:paraId="617D1B78" w14:textId="5CB341BF" w:rsidR="00FC5255" w:rsidRPr="00DE4E4C" w:rsidRDefault="00FC5255" w:rsidP="00FC5255">
      <w:pPr>
        <w:pStyle w:val="Heading2"/>
        <w:rPr>
          <w:rFonts w:ascii="Arial" w:hAnsi="Arial" w:cs="Arial"/>
          <w:sz w:val="28"/>
          <w:szCs w:val="28"/>
          <w:lang w:val="en-US"/>
        </w:rPr>
      </w:pPr>
      <w:r w:rsidRPr="00DE4E4C">
        <w:rPr>
          <w:rFonts w:ascii="Arial" w:hAnsi="Arial" w:cs="Arial"/>
          <w:sz w:val="28"/>
          <w:szCs w:val="28"/>
          <w:lang w:val="en-US"/>
        </w:rPr>
        <w:t>Our research study aims to find out G</w:t>
      </w:r>
      <w:r w:rsidR="0016378C" w:rsidRPr="00DE4E4C">
        <w:rPr>
          <w:rFonts w:ascii="Arial" w:hAnsi="Arial" w:cs="Arial"/>
          <w:sz w:val="28"/>
          <w:szCs w:val="28"/>
          <w:lang w:val="en-US"/>
        </w:rPr>
        <w:t xml:space="preserve">eneral </w:t>
      </w:r>
      <w:r w:rsidRPr="00DE4E4C">
        <w:rPr>
          <w:rFonts w:ascii="Arial" w:hAnsi="Arial" w:cs="Arial"/>
          <w:sz w:val="28"/>
          <w:szCs w:val="28"/>
          <w:lang w:val="en-US"/>
        </w:rPr>
        <w:t>P</w:t>
      </w:r>
      <w:r w:rsidR="0016378C" w:rsidRPr="00DE4E4C">
        <w:rPr>
          <w:rFonts w:ascii="Arial" w:hAnsi="Arial" w:cs="Arial"/>
          <w:sz w:val="28"/>
          <w:szCs w:val="28"/>
          <w:lang w:val="en-US"/>
        </w:rPr>
        <w:t>ractitioner (GP)</w:t>
      </w:r>
      <w:r w:rsidRPr="00DE4E4C">
        <w:rPr>
          <w:rFonts w:ascii="Arial" w:hAnsi="Arial" w:cs="Arial"/>
          <w:sz w:val="28"/>
          <w:szCs w:val="28"/>
          <w:lang w:val="en-US"/>
        </w:rPr>
        <w:t xml:space="preserve"> knowledge of the menopause transition and how </w:t>
      </w:r>
      <w:r w:rsidR="00250D66" w:rsidRPr="00DE4E4C">
        <w:rPr>
          <w:rFonts w:ascii="Arial" w:hAnsi="Arial" w:cs="Arial"/>
          <w:sz w:val="28"/>
          <w:szCs w:val="28"/>
          <w:lang w:val="en-US"/>
        </w:rPr>
        <w:t>it is</w:t>
      </w:r>
      <w:r w:rsidRPr="00DE4E4C">
        <w:rPr>
          <w:rFonts w:ascii="Arial" w:hAnsi="Arial" w:cs="Arial"/>
          <w:sz w:val="28"/>
          <w:szCs w:val="28"/>
          <w:lang w:val="en-US"/>
        </w:rPr>
        <w:t xml:space="preserve"> manage</w:t>
      </w:r>
      <w:r w:rsidR="00250D66" w:rsidRPr="00DE4E4C">
        <w:rPr>
          <w:rFonts w:ascii="Arial" w:hAnsi="Arial" w:cs="Arial"/>
          <w:sz w:val="28"/>
          <w:szCs w:val="28"/>
          <w:lang w:val="en-US"/>
        </w:rPr>
        <w:t xml:space="preserve">d </w:t>
      </w:r>
      <w:r w:rsidRPr="00DE4E4C">
        <w:rPr>
          <w:rFonts w:ascii="Arial" w:hAnsi="Arial" w:cs="Arial"/>
          <w:sz w:val="28"/>
          <w:szCs w:val="28"/>
          <w:lang w:val="en-US"/>
        </w:rPr>
        <w:t xml:space="preserve">with patients. </w:t>
      </w:r>
      <w:r w:rsidR="0016378C" w:rsidRPr="00DE4E4C">
        <w:rPr>
          <w:rFonts w:ascii="Arial" w:hAnsi="Arial" w:cs="Arial"/>
          <w:sz w:val="28"/>
          <w:szCs w:val="28"/>
          <w:lang w:val="en-US"/>
        </w:rPr>
        <w:t>We will</w:t>
      </w:r>
      <w:r w:rsidR="00250D66" w:rsidRPr="00DE4E4C">
        <w:rPr>
          <w:rFonts w:ascii="Arial" w:hAnsi="Arial" w:cs="Arial"/>
          <w:sz w:val="28"/>
          <w:szCs w:val="28"/>
          <w:lang w:val="en-US"/>
        </w:rPr>
        <w:t xml:space="preserve"> </w:t>
      </w:r>
      <w:r w:rsidR="0016378C" w:rsidRPr="00DE4E4C">
        <w:rPr>
          <w:rFonts w:ascii="Arial" w:hAnsi="Arial" w:cs="Arial"/>
          <w:sz w:val="28"/>
          <w:szCs w:val="28"/>
          <w:lang w:val="en-US"/>
        </w:rPr>
        <w:t xml:space="preserve">identify strengths and gaps in General Practice and aim to make </w:t>
      </w:r>
      <w:r w:rsidR="00250D66" w:rsidRPr="00DE4E4C">
        <w:rPr>
          <w:rFonts w:ascii="Arial" w:hAnsi="Arial" w:cs="Arial"/>
          <w:sz w:val="28"/>
          <w:szCs w:val="28"/>
          <w:lang w:val="en-US"/>
        </w:rPr>
        <w:t>recommend</w:t>
      </w:r>
      <w:r w:rsidR="0016378C" w:rsidRPr="00DE4E4C">
        <w:rPr>
          <w:rFonts w:ascii="Arial" w:hAnsi="Arial" w:cs="Arial"/>
          <w:sz w:val="28"/>
          <w:szCs w:val="28"/>
          <w:lang w:val="en-US"/>
        </w:rPr>
        <w:t xml:space="preserve">ations </w:t>
      </w:r>
      <w:r w:rsidR="00250D66" w:rsidRPr="00DE4E4C">
        <w:rPr>
          <w:rFonts w:ascii="Arial" w:hAnsi="Arial" w:cs="Arial"/>
          <w:sz w:val="28"/>
          <w:szCs w:val="28"/>
          <w:lang w:val="en-US"/>
        </w:rPr>
        <w:t xml:space="preserve">for </w:t>
      </w:r>
      <w:r w:rsidR="0016378C" w:rsidRPr="00DE4E4C">
        <w:rPr>
          <w:rFonts w:ascii="Arial" w:hAnsi="Arial" w:cs="Arial"/>
          <w:sz w:val="28"/>
          <w:szCs w:val="28"/>
          <w:lang w:val="en-US"/>
        </w:rPr>
        <w:t xml:space="preserve">future </w:t>
      </w:r>
      <w:r w:rsidR="00250D66" w:rsidRPr="00DE4E4C">
        <w:rPr>
          <w:rFonts w:ascii="Arial" w:hAnsi="Arial" w:cs="Arial"/>
          <w:sz w:val="28"/>
          <w:szCs w:val="28"/>
          <w:lang w:val="en-US"/>
        </w:rPr>
        <w:t xml:space="preserve">GP support and patient care. </w:t>
      </w:r>
    </w:p>
    <w:p w14:paraId="1793AF87" w14:textId="77777777" w:rsidR="00FC5255" w:rsidRPr="00DE4E4C" w:rsidRDefault="00FC5255" w:rsidP="00FC5255">
      <w:pPr>
        <w:rPr>
          <w:rFonts w:ascii="Arial" w:hAnsi="Arial" w:cs="Arial"/>
          <w:lang w:val="en-US"/>
        </w:rPr>
      </w:pPr>
    </w:p>
    <w:p w14:paraId="17C18053" w14:textId="77777777" w:rsidR="00FC5255" w:rsidRPr="00DE4E4C" w:rsidRDefault="00FC5255" w:rsidP="00FC5255">
      <w:pPr>
        <w:pStyle w:val="Title"/>
        <w:rPr>
          <w:rFonts w:ascii="Arial" w:hAnsi="Arial" w:cs="Arial"/>
          <w:sz w:val="28"/>
          <w:szCs w:val="28"/>
          <w:lang w:val="en-US"/>
        </w:rPr>
      </w:pPr>
      <w:r w:rsidRPr="00DE4E4C">
        <w:rPr>
          <w:rFonts w:ascii="Arial" w:hAnsi="Arial" w:cs="Arial"/>
          <w:sz w:val="28"/>
          <w:szCs w:val="28"/>
          <w:lang w:val="en-US"/>
        </w:rPr>
        <w:t>What’s involved?</w:t>
      </w:r>
    </w:p>
    <w:p w14:paraId="34F12F42" w14:textId="3BA1AD04" w:rsidR="0016378C" w:rsidRPr="00DE4E4C" w:rsidRDefault="0016378C" w:rsidP="0016378C">
      <w:pPr>
        <w:pStyle w:val="ListParagraph"/>
        <w:numPr>
          <w:ilvl w:val="0"/>
          <w:numId w:val="1"/>
        </w:numPr>
        <w:rPr>
          <w:rFonts w:ascii="Arial" w:hAnsi="Arial" w:cs="Arial"/>
          <w:lang w:val="en-US"/>
        </w:rPr>
      </w:pPr>
      <w:r w:rsidRPr="00DE4E4C">
        <w:rPr>
          <w:rFonts w:ascii="Arial" w:hAnsi="Arial" w:cs="Arial"/>
          <w:lang w:val="en-US"/>
        </w:rPr>
        <w:t>P</w:t>
      </w:r>
      <w:r w:rsidR="00250D66" w:rsidRPr="00DE4E4C">
        <w:rPr>
          <w:rFonts w:ascii="Arial" w:hAnsi="Arial" w:cs="Arial"/>
          <w:lang w:val="en-US"/>
        </w:rPr>
        <w:t xml:space="preserve">articipate in a </w:t>
      </w:r>
      <w:r w:rsidRPr="00DE4E4C">
        <w:rPr>
          <w:rFonts w:ascii="Arial" w:hAnsi="Arial" w:cs="Arial"/>
          <w:lang w:val="en-US"/>
        </w:rPr>
        <w:t xml:space="preserve">1 hour </w:t>
      </w:r>
      <w:r w:rsidR="00250D66" w:rsidRPr="00DE4E4C">
        <w:rPr>
          <w:rFonts w:ascii="Arial" w:hAnsi="Arial" w:cs="Arial"/>
          <w:lang w:val="en-US"/>
        </w:rPr>
        <w:t xml:space="preserve">recorded </w:t>
      </w:r>
      <w:r w:rsidRPr="00DE4E4C">
        <w:rPr>
          <w:rFonts w:ascii="Arial" w:hAnsi="Arial" w:cs="Arial"/>
          <w:lang w:val="en-US"/>
        </w:rPr>
        <w:t xml:space="preserve">focus group </w:t>
      </w:r>
      <w:r w:rsidR="00250D66" w:rsidRPr="00DE4E4C">
        <w:rPr>
          <w:rFonts w:ascii="Arial" w:hAnsi="Arial" w:cs="Arial"/>
          <w:lang w:val="en-US"/>
        </w:rPr>
        <w:t>discussion</w:t>
      </w:r>
      <w:r w:rsidRPr="00DE4E4C">
        <w:rPr>
          <w:rFonts w:ascii="Arial" w:hAnsi="Arial" w:cs="Arial"/>
          <w:lang w:val="en-US"/>
        </w:rPr>
        <w:t xml:space="preserve"> at your practice or usual peer group meeting location. </w:t>
      </w:r>
      <w:r w:rsidR="00250D66" w:rsidRPr="00DE4E4C">
        <w:rPr>
          <w:rFonts w:ascii="Arial" w:hAnsi="Arial" w:cs="Arial"/>
          <w:lang w:val="en-US"/>
        </w:rPr>
        <w:t xml:space="preserve"> </w:t>
      </w:r>
    </w:p>
    <w:p w14:paraId="315D37E9" w14:textId="77846372" w:rsidR="0016378C" w:rsidRPr="00DE4E4C" w:rsidRDefault="0016378C" w:rsidP="0016378C">
      <w:pPr>
        <w:pStyle w:val="ListParagraph"/>
        <w:numPr>
          <w:ilvl w:val="0"/>
          <w:numId w:val="1"/>
        </w:numPr>
        <w:rPr>
          <w:rFonts w:ascii="Arial" w:hAnsi="Arial" w:cs="Arial"/>
          <w:lang w:val="en-US"/>
        </w:rPr>
      </w:pPr>
      <w:r w:rsidRPr="00DE4E4C">
        <w:rPr>
          <w:rFonts w:ascii="Arial" w:hAnsi="Arial" w:cs="Arial"/>
          <w:lang w:val="en-US"/>
        </w:rPr>
        <w:t>Focus groups will be facilitated and recorded by our student researcher (a vocationally registered GP).</w:t>
      </w:r>
    </w:p>
    <w:p w14:paraId="1C103706" w14:textId="2302354D" w:rsidR="0016378C" w:rsidRPr="00DE4E4C" w:rsidRDefault="0016378C" w:rsidP="0016378C">
      <w:pPr>
        <w:pStyle w:val="ListParagraph"/>
        <w:numPr>
          <w:ilvl w:val="0"/>
          <w:numId w:val="1"/>
        </w:numPr>
        <w:rPr>
          <w:rFonts w:ascii="Arial" w:hAnsi="Arial" w:cs="Arial"/>
          <w:lang w:val="en-US"/>
        </w:rPr>
      </w:pPr>
      <w:r w:rsidRPr="00DE4E4C">
        <w:rPr>
          <w:rFonts w:ascii="Arial" w:hAnsi="Arial" w:cs="Arial"/>
          <w:lang w:val="en-US"/>
        </w:rPr>
        <w:t>T</w:t>
      </w:r>
      <w:r w:rsidR="00250D66" w:rsidRPr="00DE4E4C">
        <w:rPr>
          <w:rFonts w:ascii="Arial" w:hAnsi="Arial" w:cs="Arial"/>
          <w:lang w:val="en-US"/>
        </w:rPr>
        <w:t>opics</w:t>
      </w:r>
      <w:r w:rsidRPr="00DE4E4C">
        <w:rPr>
          <w:rFonts w:ascii="Arial" w:hAnsi="Arial" w:cs="Arial"/>
          <w:lang w:val="en-US"/>
        </w:rPr>
        <w:t xml:space="preserve"> will be discussed including</w:t>
      </w:r>
      <w:r w:rsidR="00250D66" w:rsidRPr="00DE4E4C">
        <w:rPr>
          <w:rFonts w:ascii="Arial" w:hAnsi="Arial" w:cs="Arial"/>
          <w:lang w:val="en-US"/>
        </w:rPr>
        <w:t xml:space="preserve"> menopause</w:t>
      </w:r>
      <w:r w:rsidRPr="00DE4E4C">
        <w:rPr>
          <w:rFonts w:ascii="Arial" w:hAnsi="Arial" w:cs="Arial"/>
          <w:lang w:val="en-US"/>
        </w:rPr>
        <w:t xml:space="preserve"> / </w:t>
      </w:r>
      <w:proofErr w:type="spellStart"/>
      <w:r w:rsidRPr="00DE4E4C">
        <w:rPr>
          <w:rFonts w:ascii="Arial" w:hAnsi="Arial" w:cs="Arial"/>
          <w:lang w:val="en-US"/>
        </w:rPr>
        <w:t>te</w:t>
      </w:r>
      <w:proofErr w:type="spellEnd"/>
      <w:r w:rsidRPr="00DE4E4C">
        <w:rPr>
          <w:rFonts w:ascii="Arial" w:hAnsi="Arial" w:cs="Arial"/>
          <w:lang w:val="en-US"/>
        </w:rPr>
        <w:t xml:space="preserve"> </w:t>
      </w:r>
      <w:proofErr w:type="spellStart"/>
      <w:r w:rsidRPr="00DE4E4C">
        <w:rPr>
          <w:rFonts w:ascii="Arial" w:hAnsi="Arial" w:cs="Arial"/>
          <w:lang w:val="en-US"/>
        </w:rPr>
        <w:t>ruahinetanga</w:t>
      </w:r>
      <w:proofErr w:type="spellEnd"/>
      <w:r w:rsidR="00250D66" w:rsidRPr="00DE4E4C">
        <w:rPr>
          <w:rFonts w:ascii="Arial" w:hAnsi="Arial" w:cs="Arial"/>
          <w:lang w:val="en-US"/>
        </w:rPr>
        <w:t xml:space="preserve"> knowledge</w:t>
      </w:r>
      <w:r w:rsidR="006F7316">
        <w:rPr>
          <w:rFonts w:ascii="Arial" w:hAnsi="Arial" w:cs="Arial"/>
          <w:lang w:val="en-US"/>
        </w:rPr>
        <w:t xml:space="preserve"> and worldviews</w:t>
      </w:r>
      <w:r w:rsidR="00250D66" w:rsidRPr="00DE4E4C">
        <w:rPr>
          <w:rFonts w:ascii="Arial" w:hAnsi="Arial" w:cs="Arial"/>
          <w:lang w:val="en-US"/>
        </w:rPr>
        <w:t xml:space="preserve">, current management approaches, consultation tools used, </w:t>
      </w:r>
      <w:r w:rsidRPr="00DE4E4C">
        <w:rPr>
          <w:rFonts w:ascii="Arial" w:hAnsi="Arial" w:cs="Arial"/>
          <w:lang w:val="en-US"/>
        </w:rPr>
        <w:t xml:space="preserve">existing problems / barriers and potential solutions. </w:t>
      </w:r>
    </w:p>
    <w:p w14:paraId="29107A7D" w14:textId="7656E016" w:rsidR="0016378C" w:rsidRPr="00DE4E4C" w:rsidRDefault="0016378C" w:rsidP="0016378C">
      <w:pPr>
        <w:pStyle w:val="ListParagraph"/>
        <w:numPr>
          <w:ilvl w:val="0"/>
          <w:numId w:val="1"/>
        </w:numPr>
        <w:rPr>
          <w:rFonts w:ascii="Arial" w:hAnsi="Arial" w:cs="Arial"/>
          <w:lang w:val="en-US"/>
        </w:rPr>
      </w:pPr>
      <w:r w:rsidRPr="00DE4E4C">
        <w:rPr>
          <w:rFonts w:ascii="Arial" w:hAnsi="Arial" w:cs="Arial"/>
          <w:lang w:val="en-US"/>
        </w:rPr>
        <w:t xml:space="preserve">You will be provided with summaries both for your focus group and for the whole study. </w:t>
      </w:r>
    </w:p>
    <w:p w14:paraId="389C31A1" w14:textId="73100542" w:rsidR="0016378C" w:rsidRPr="00DE4E4C" w:rsidRDefault="0016378C" w:rsidP="0016378C">
      <w:pPr>
        <w:pStyle w:val="ListParagraph"/>
        <w:numPr>
          <w:ilvl w:val="0"/>
          <w:numId w:val="1"/>
        </w:numPr>
        <w:rPr>
          <w:rFonts w:ascii="Arial" w:hAnsi="Arial" w:cs="Arial"/>
          <w:lang w:val="en-US"/>
        </w:rPr>
      </w:pPr>
      <w:r w:rsidRPr="00DE4E4C">
        <w:rPr>
          <w:rFonts w:ascii="Arial" w:hAnsi="Arial" w:cs="Arial"/>
          <w:lang w:val="en-US"/>
        </w:rPr>
        <w:t>Data from the study will be published but the identity of groups and individual participants will remain confidential</w:t>
      </w:r>
    </w:p>
    <w:p w14:paraId="31876559" w14:textId="45B3541D" w:rsidR="0016378C" w:rsidRPr="00DE4E4C" w:rsidRDefault="0016378C" w:rsidP="0016378C">
      <w:pPr>
        <w:pStyle w:val="ListParagraph"/>
        <w:numPr>
          <w:ilvl w:val="0"/>
          <w:numId w:val="1"/>
        </w:numPr>
        <w:rPr>
          <w:rFonts w:ascii="Arial" w:hAnsi="Arial" w:cs="Arial"/>
          <w:lang w:val="en-US"/>
        </w:rPr>
      </w:pPr>
      <w:r w:rsidRPr="00DE4E4C">
        <w:rPr>
          <w:rFonts w:ascii="Arial" w:hAnsi="Arial" w:cs="Arial"/>
          <w:lang w:val="en-US"/>
        </w:rPr>
        <w:t xml:space="preserve">A </w:t>
      </w:r>
      <w:r w:rsidR="00642850">
        <w:rPr>
          <w:rFonts w:ascii="Arial" w:hAnsi="Arial" w:cs="Arial"/>
          <w:lang w:val="en-US"/>
        </w:rPr>
        <w:t>contribution</w:t>
      </w:r>
      <w:r w:rsidRPr="00DE4E4C">
        <w:rPr>
          <w:rFonts w:ascii="Arial" w:hAnsi="Arial" w:cs="Arial"/>
          <w:lang w:val="en-US"/>
        </w:rPr>
        <w:t xml:space="preserve"> of kai/food and drink will be provided for the focus group session. </w:t>
      </w:r>
    </w:p>
    <w:p w14:paraId="75649F0E" w14:textId="77777777" w:rsidR="00FC5255" w:rsidRPr="00DE4E4C" w:rsidRDefault="00FC5255" w:rsidP="00FC5255">
      <w:pPr>
        <w:rPr>
          <w:rFonts w:ascii="Arial" w:hAnsi="Arial" w:cs="Arial"/>
          <w:lang w:val="en-US"/>
        </w:rPr>
      </w:pPr>
    </w:p>
    <w:p w14:paraId="3036D10D" w14:textId="11E9C0A1" w:rsidR="00FC5255" w:rsidRPr="00DE4E4C" w:rsidRDefault="00FC5255" w:rsidP="00FC5255">
      <w:pPr>
        <w:pStyle w:val="Title"/>
        <w:rPr>
          <w:rFonts w:ascii="Arial" w:hAnsi="Arial" w:cs="Arial"/>
          <w:sz w:val="28"/>
          <w:szCs w:val="28"/>
          <w:lang w:val="en-US"/>
        </w:rPr>
      </w:pPr>
      <w:r w:rsidRPr="00DE4E4C">
        <w:rPr>
          <w:rFonts w:ascii="Arial" w:hAnsi="Arial" w:cs="Arial"/>
          <w:sz w:val="28"/>
          <w:szCs w:val="28"/>
          <w:lang w:val="en-US"/>
        </w:rPr>
        <w:t>Who can participate?</w:t>
      </w:r>
    </w:p>
    <w:p w14:paraId="73699131" w14:textId="5B506DC2" w:rsidR="0016378C" w:rsidRPr="00DE4E4C" w:rsidRDefault="0016378C" w:rsidP="0016378C">
      <w:pPr>
        <w:pStyle w:val="ListParagraph"/>
        <w:numPr>
          <w:ilvl w:val="0"/>
          <w:numId w:val="5"/>
        </w:numPr>
        <w:rPr>
          <w:rFonts w:ascii="Arial" w:hAnsi="Arial" w:cs="Arial"/>
          <w:lang w:val="en-US"/>
        </w:rPr>
      </w:pPr>
      <w:r w:rsidRPr="00DE4E4C">
        <w:rPr>
          <w:rFonts w:ascii="Arial" w:hAnsi="Arial" w:cs="Arial"/>
          <w:lang w:val="en-US"/>
        </w:rPr>
        <w:t xml:space="preserve">Existing </w:t>
      </w:r>
      <w:r w:rsidR="00FC5255" w:rsidRPr="00DE4E4C">
        <w:rPr>
          <w:rFonts w:ascii="Arial" w:hAnsi="Arial" w:cs="Arial"/>
          <w:lang w:val="en-US"/>
        </w:rPr>
        <w:t xml:space="preserve">GP peer groups </w:t>
      </w:r>
      <w:r w:rsidRPr="00DE4E4C">
        <w:rPr>
          <w:rFonts w:ascii="Arial" w:hAnsi="Arial" w:cs="Arial"/>
          <w:lang w:val="en-US"/>
        </w:rPr>
        <w:t xml:space="preserve">comprising of </w:t>
      </w:r>
      <w:r w:rsidR="006F6325">
        <w:rPr>
          <w:rFonts w:ascii="Arial" w:hAnsi="Arial" w:cs="Arial"/>
          <w:lang w:val="en-US"/>
        </w:rPr>
        <w:t>3</w:t>
      </w:r>
      <w:r w:rsidR="003E72DA">
        <w:rPr>
          <w:rFonts w:ascii="Arial" w:hAnsi="Arial" w:cs="Arial"/>
          <w:lang w:val="en-US"/>
        </w:rPr>
        <w:t xml:space="preserve"> to </w:t>
      </w:r>
      <w:r w:rsidRPr="00DE4E4C">
        <w:rPr>
          <w:rFonts w:ascii="Arial" w:hAnsi="Arial" w:cs="Arial"/>
          <w:lang w:val="en-US"/>
        </w:rPr>
        <w:t xml:space="preserve">8 participants based in the </w:t>
      </w:r>
      <w:proofErr w:type="spellStart"/>
      <w:r w:rsidR="003E72DA">
        <w:rPr>
          <w:rFonts w:ascii="Arial" w:hAnsi="Arial" w:cs="Arial"/>
          <w:lang w:val="en-US"/>
        </w:rPr>
        <w:t>Te</w:t>
      </w:r>
      <w:proofErr w:type="spellEnd"/>
      <w:r w:rsidR="003E72DA">
        <w:rPr>
          <w:rFonts w:ascii="Arial" w:hAnsi="Arial" w:cs="Arial"/>
          <w:lang w:val="en-US"/>
        </w:rPr>
        <w:t xml:space="preserve"> Manawa Taki / </w:t>
      </w:r>
      <w:r w:rsidRPr="00DE4E4C">
        <w:rPr>
          <w:rFonts w:ascii="Arial" w:hAnsi="Arial" w:cs="Arial"/>
          <w:lang w:val="en-US"/>
        </w:rPr>
        <w:t xml:space="preserve">Midlands region (Waikato/Bay of Plenty/Lakes). Larger groups </w:t>
      </w:r>
      <w:r w:rsidR="006A3059">
        <w:rPr>
          <w:rFonts w:ascii="Arial" w:hAnsi="Arial" w:cs="Arial"/>
          <w:lang w:val="en-US"/>
        </w:rPr>
        <w:t>may</w:t>
      </w:r>
      <w:r w:rsidRPr="00DE4E4C">
        <w:rPr>
          <w:rFonts w:ascii="Arial" w:hAnsi="Arial" w:cs="Arial"/>
          <w:lang w:val="en-US"/>
        </w:rPr>
        <w:t xml:space="preserve"> be accommodated in 2 sessions. </w:t>
      </w:r>
    </w:p>
    <w:p w14:paraId="234D85E7" w14:textId="1FA59B50" w:rsidR="0016378C" w:rsidRPr="00DE4E4C" w:rsidRDefault="0016378C" w:rsidP="00FC5255">
      <w:pPr>
        <w:pStyle w:val="ListParagraph"/>
        <w:numPr>
          <w:ilvl w:val="0"/>
          <w:numId w:val="5"/>
        </w:numPr>
        <w:rPr>
          <w:rFonts w:ascii="Arial" w:hAnsi="Arial" w:cs="Arial"/>
          <w:lang w:val="en-US"/>
        </w:rPr>
      </w:pPr>
      <w:r w:rsidRPr="00DE4E4C">
        <w:rPr>
          <w:rFonts w:ascii="Arial" w:hAnsi="Arial" w:cs="Arial"/>
          <w:lang w:val="en-US"/>
        </w:rPr>
        <w:t xml:space="preserve">Groups must be comprised of currently practicing general practitioners to participate in the study. GPEP trainees are eligible to participate. </w:t>
      </w:r>
    </w:p>
    <w:p w14:paraId="6180F93F" w14:textId="59AA8C94" w:rsidR="00FC5255" w:rsidRPr="00DE4E4C" w:rsidRDefault="0016378C" w:rsidP="0016378C">
      <w:pPr>
        <w:pStyle w:val="ListParagraph"/>
        <w:numPr>
          <w:ilvl w:val="0"/>
          <w:numId w:val="5"/>
        </w:numPr>
        <w:rPr>
          <w:rFonts w:ascii="Arial" w:hAnsi="Arial" w:cs="Arial"/>
          <w:lang w:val="en-US"/>
        </w:rPr>
      </w:pPr>
      <w:r w:rsidRPr="00DE4E4C">
        <w:rPr>
          <w:rFonts w:ascii="Arial" w:hAnsi="Arial" w:cs="Arial"/>
          <w:b/>
          <w:bCs/>
          <w:lang w:val="en-US"/>
        </w:rPr>
        <w:t xml:space="preserve">Exclusions: </w:t>
      </w:r>
      <w:r w:rsidRPr="00DE4E4C">
        <w:rPr>
          <w:rFonts w:ascii="Arial" w:hAnsi="Arial" w:cs="Arial"/>
          <w:lang w:val="en-US"/>
        </w:rPr>
        <w:t xml:space="preserve">Primary care prescribers or clinicians who are not general practitioners. </w:t>
      </w:r>
    </w:p>
    <w:p w14:paraId="2BE6C486" w14:textId="77777777" w:rsidR="00FC5255" w:rsidRPr="00DE4E4C" w:rsidRDefault="00FC5255" w:rsidP="00FC5255">
      <w:pPr>
        <w:rPr>
          <w:rFonts w:ascii="Arial" w:hAnsi="Arial" w:cs="Arial"/>
          <w:lang w:val="en-US"/>
        </w:rPr>
      </w:pPr>
    </w:p>
    <w:p w14:paraId="4F0E0BF7" w14:textId="77777777" w:rsidR="00FC5255" w:rsidRPr="00DE4E4C" w:rsidRDefault="00FC5255" w:rsidP="00FC5255">
      <w:pPr>
        <w:pStyle w:val="Title"/>
        <w:rPr>
          <w:rFonts w:ascii="Arial" w:hAnsi="Arial" w:cs="Arial"/>
          <w:sz w:val="28"/>
          <w:szCs w:val="28"/>
          <w:lang w:val="en-US"/>
        </w:rPr>
      </w:pPr>
      <w:r w:rsidRPr="00DE4E4C">
        <w:rPr>
          <w:rFonts w:ascii="Arial" w:hAnsi="Arial" w:cs="Arial"/>
          <w:sz w:val="28"/>
          <w:szCs w:val="28"/>
          <w:lang w:val="en-US"/>
        </w:rPr>
        <w:t>Contact Details</w:t>
      </w:r>
    </w:p>
    <w:p w14:paraId="68EDE0EA" w14:textId="5F274239" w:rsidR="00FC5255" w:rsidRPr="00DE4E4C" w:rsidRDefault="00FC5255" w:rsidP="00FC5255">
      <w:pPr>
        <w:rPr>
          <w:rFonts w:ascii="Arial" w:hAnsi="Arial" w:cs="Arial"/>
          <w:lang w:val="en-US"/>
        </w:rPr>
      </w:pPr>
      <w:r w:rsidRPr="00DE4E4C">
        <w:rPr>
          <w:rFonts w:ascii="Arial" w:hAnsi="Arial" w:cs="Arial"/>
          <w:lang w:val="en-US"/>
        </w:rPr>
        <w:t xml:space="preserve">If you would like to </w:t>
      </w:r>
      <w:r w:rsidR="0016378C" w:rsidRPr="00DE4E4C">
        <w:rPr>
          <w:rFonts w:ascii="Arial" w:hAnsi="Arial" w:cs="Arial"/>
          <w:lang w:val="en-US"/>
        </w:rPr>
        <w:t>participate, or you require further information, please contact:</w:t>
      </w:r>
    </w:p>
    <w:p w14:paraId="08DA5737" w14:textId="77777777" w:rsidR="00FC5255" w:rsidRPr="00DE4E4C" w:rsidRDefault="00FC5255" w:rsidP="00FC5255">
      <w:pPr>
        <w:rPr>
          <w:rFonts w:ascii="Arial" w:hAnsi="Arial" w:cs="Arial"/>
          <w:lang w:val="en-US"/>
        </w:rPr>
      </w:pPr>
    </w:p>
    <w:p w14:paraId="60F3D778" w14:textId="77777777" w:rsidR="00A670F0" w:rsidRDefault="00A670F0" w:rsidP="00A670F0">
      <w:pPr>
        <w:rPr>
          <w:rFonts w:ascii="Arial" w:hAnsi="Arial" w:cs="Arial"/>
          <w:lang w:val="en-US"/>
        </w:rPr>
      </w:pPr>
      <w:r w:rsidRPr="00DE4E4C">
        <w:rPr>
          <w:rFonts w:ascii="Arial" w:hAnsi="Arial" w:cs="Arial"/>
          <w:lang w:val="en-US"/>
        </w:rPr>
        <w:t xml:space="preserve">Student Researcher – </w:t>
      </w:r>
      <w:r w:rsidRPr="00F97583">
        <w:rPr>
          <w:rFonts w:ascii="Arial" w:hAnsi="Arial" w:cs="Arial"/>
          <w:b/>
          <w:bCs/>
          <w:lang w:val="en-US"/>
        </w:rPr>
        <w:t>Dr Bronwen Thomas</w:t>
      </w:r>
      <w:r w:rsidRPr="00DE4E4C">
        <w:rPr>
          <w:rFonts w:ascii="Arial" w:hAnsi="Arial" w:cs="Arial"/>
          <w:lang w:val="en-US"/>
        </w:rPr>
        <w:t xml:space="preserve">, Master of Public Health student, </w:t>
      </w:r>
      <w:r>
        <w:rPr>
          <w:rFonts w:ascii="Arial" w:hAnsi="Arial" w:cs="Arial"/>
          <w:lang w:val="en-US"/>
        </w:rPr>
        <w:t>School of Population Health, University of Auckland</w:t>
      </w:r>
    </w:p>
    <w:p w14:paraId="1A53BF03" w14:textId="2D5F33AB" w:rsidR="00A670F0" w:rsidRDefault="00A670F0" w:rsidP="00A670F0">
      <w:pPr>
        <w:rPr>
          <w:rFonts w:ascii="Arial" w:hAnsi="Arial" w:cs="Arial"/>
          <w:lang w:val="en-US"/>
        </w:rPr>
      </w:pPr>
      <w:r w:rsidRPr="00DE4E4C">
        <w:rPr>
          <w:rFonts w:ascii="Arial" w:hAnsi="Arial" w:cs="Arial"/>
          <w:lang w:val="en-US"/>
        </w:rPr>
        <w:t>Ph: Number</w:t>
      </w:r>
      <w:r w:rsidR="00F97583">
        <w:rPr>
          <w:rFonts w:ascii="Arial" w:hAnsi="Arial" w:cs="Arial"/>
          <w:lang w:val="en-US"/>
        </w:rPr>
        <w:t>: 021 08224949</w:t>
      </w:r>
      <w:r w:rsidRPr="00DE4E4C">
        <w:rPr>
          <w:rFonts w:ascii="Arial" w:hAnsi="Arial" w:cs="Arial"/>
          <w:lang w:val="en-US"/>
        </w:rPr>
        <w:t xml:space="preserve"> </w:t>
      </w:r>
      <w:r>
        <w:rPr>
          <w:rFonts w:ascii="Arial" w:hAnsi="Arial" w:cs="Arial"/>
          <w:lang w:val="en-US"/>
        </w:rPr>
        <w:t xml:space="preserve">       </w:t>
      </w:r>
      <w:r>
        <w:rPr>
          <w:rFonts w:ascii="Arial" w:hAnsi="Arial" w:cs="Arial"/>
          <w:lang w:val="en-US"/>
        </w:rPr>
        <w:tab/>
        <w:t>E</w:t>
      </w:r>
      <w:r w:rsidRPr="00DE4E4C">
        <w:rPr>
          <w:rFonts w:ascii="Arial" w:hAnsi="Arial" w:cs="Arial"/>
          <w:lang w:val="en-US"/>
        </w:rPr>
        <w:t xml:space="preserve">mail: </w:t>
      </w:r>
      <w:hyperlink r:id="rId6" w:history="1">
        <w:r w:rsidR="00F97583" w:rsidRPr="00CD4A72">
          <w:rPr>
            <w:rStyle w:val="Hyperlink"/>
            <w:rFonts w:ascii="Arial" w:hAnsi="Arial" w:cs="Arial"/>
            <w:lang w:val="en-US"/>
          </w:rPr>
          <w:t>btho845@aucklanduni.ac.nz</w:t>
        </w:r>
      </w:hyperlink>
      <w:r w:rsidR="00F97583">
        <w:rPr>
          <w:rFonts w:ascii="Arial" w:hAnsi="Arial" w:cs="Arial"/>
          <w:lang w:val="en-US"/>
        </w:rPr>
        <w:t xml:space="preserve"> </w:t>
      </w:r>
    </w:p>
    <w:p w14:paraId="13F388BF" w14:textId="19D393C2" w:rsidR="00FC5255" w:rsidRDefault="00A670F0" w:rsidP="00A670F0">
      <w:pPr>
        <w:rPr>
          <w:rFonts w:ascii="Arial" w:hAnsi="Arial" w:cs="Arial"/>
          <w:lang w:val="en-US"/>
        </w:rPr>
      </w:pPr>
      <w:r w:rsidRPr="00DE4E4C">
        <w:rPr>
          <w:rFonts w:ascii="Arial" w:hAnsi="Arial" w:cs="Arial"/>
          <w:lang w:val="en-US"/>
        </w:rPr>
        <w:t>Supervisors: Professor Janine Wiles, Dr Kyle Eggleton</w:t>
      </w:r>
    </w:p>
    <w:p w14:paraId="22139B46" w14:textId="77777777" w:rsidR="00064C60" w:rsidRPr="00DE4E4C" w:rsidRDefault="00064C60" w:rsidP="00A670F0">
      <w:pPr>
        <w:rPr>
          <w:rFonts w:ascii="Arial" w:hAnsi="Arial" w:cs="Arial"/>
          <w:lang w:val="en-US"/>
        </w:rPr>
      </w:pPr>
    </w:p>
    <w:p w14:paraId="091180ED" w14:textId="669C7F77" w:rsidR="00FC5255" w:rsidRPr="00DE4E4C" w:rsidRDefault="00FC5255" w:rsidP="0016378C">
      <w:pPr>
        <w:pStyle w:val="Title"/>
        <w:rPr>
          <w:rFonts w:ascii="Arial" w:hAnsi="Arial" w:cs="Arial"/>
          <w:sz w:val="28"/>
          <w:szCs w:val="28"/>
          <w:lang w:val="en-US"/>
        </w:rPr>
      </w:pPr>
      <w:r w:rsidRPr="00DE4E4C">
        <w:rPr>
          <w:rFonts w:ascii="Arial" w:hAnsi="Arial" w:cs="Arial"/>
          <w:sz w:val="28"/>
          <w:szCs w:val="28"/>
          <w:lang w:val="en-US"/>
        </w:rPr>
        <w:t>Statement of ethics approval</w:t>
      </w:r>
    </w:p>
    <w:p w14:paraId="2ECC170B" w14:textId="383B0409" w:rsidR="00F978D5" w:rsidRDefault="0016378C" w:rsidP="00FC5255">
      <w:pPr>
        <w:rPr>
          <w:rFonts w:ascii="Arial" w:hAnsi="Arial" w:cs="Arial"/>
        </w:rPr>
      </w:pPr>
      <w:r w:rsidRPr="00DE4E4C">
        <w:rPr>
          <w:rFonts w:ascii="Arial" w:hAnsi="Arial" w:cs="Arial"/>
          <w:lang w:val="en-US"/>
        </w:rPr>
        <w:t>A</w:t>
      </w:r>
      <w:proofErr w:type="spellStart"/>
      <w:r w:rsidRPr="00DE4E4C">
        <w:rPr>
          <w:rFonts w:ascii="Arial" w:hAnsi="Arial" w:cs="Arial"/>
          <w:shd w:val="clear" w:color="auto" w:fill="FFFFFF"/>
        </w:rPr>
        <w:t>pproved</w:t>
      </w:r>
      <w:proofErr w:type="spellEnd"/>
      <w:r w:rsidRPr="00DE4E4C">
        <w:rPr>
          <w:rFonts w:ascii="Arial" w:hAnsi="Arial" w:cs="Arial"/>
          <w:shd w:val="clear" w:color="auto" w:fill="FFFFFF"/>
        </w:rPr>
        <w:t xml:space="preserve"> by the Auckland </w:t>
      </w:r>
      <w:r w:rsidR="00360E5D">
        <w:rPr>
          <w:rFonts w:ascii="Arial" w:hAnsi="Arial" w:cs="Arial"/>
          <w:shd w:val="clear" w:color="auto" w:fill="FFFFFF"/>
        </w:rPr>
        <w:t>Health Research</w:t>
      </w:r>
      <w:r w:rsidRPr="00DE4E4C">
        <w:rPr>
          <w:rFonts w:ascii="Arial" w:hAnsi="Arial" w:cs="Arial"/>
          <w:shd w:val="clear" w:color="auto" w:fill="FFFFFF"/>
        </w:rPr>
        <w:t xml:space="preserve"> Ethics Committee on</w:t>
      </w:r>
      <w:r w:rsidR="00191C23">
        <w:rPr>
          <w:rFonts w:ascii="Arial" w:hAnsi="Arial" w:cs="Arial"/>
          <w:shd w:val="clear" w:color="auto" w:fill="FFFFFF"/>
        </w:rPr>
        <w:t xml:space="preserve"> </w:t>
      </w:r>
      <w:r w:rsidR="00191C23" w:rsidRPr="009E08D4">
        <w:rPr>
          <w:rFonts w:ascii="Arial" w:hAnsi="Arial" w:cs="Arial"/>
          <w:b/>
          <w:bCs/>
          <w:shd w:val="clear" w:color="auto" w:fill="FFFFFF"/>
        </w:rPr>
        <w:t>24</w:t>
      </w:r>
      <w:r w:rsidR="00191C23" w:rsidRPr="009E08D4">
        <w:rPr>
          <w:rFonts w:ascii="Arial" w:hAnsi="Arial" w:cs="Arial"/>
          <w:b/>
          <w:bCs/>
          <w:shd w:val="clear" w:color="auto" w:fill="FFFFFF"/>
          <w:vertAlign w:val="superscript"/>
        </w:rPr>
        <w:t>th</w:t>
      </w:r>
      <w:r w:rsidR="00191C23" w:rsidRPr="009E08D4">
        <w:rPr>
          <w:rFonts w:ascii="Arial" w:hAnsi="Arial" w:cs="Arial"/>
          <w:b/>
          <w:bCs/>
          <w:shd w:val="clear" w:color="auto" w:fill="FFFFFF"/>
        </w:rPr>
        <w:t xml:space="preserve"> February 2026</w:t>
      </w:r>
      <w:r w:rsidRPr="00DE4E4C">
        <w:rPr>
          <w:rFonts w:ascii="Arial" w:hAnsi="Arial" w:cs="Arial"/>
          <w:shd w:val="clear" w:color="auto" w:fill="FFFFFF"/>
        </w:rPr>
        <w:t xml:space="preserve"> fo</w:t>
      </w:r>
      <w:r w:rsidR="00191C23">
        <w:rPr>
          <w:rFonts w:ascii="Arial" w:hAnsi="Arial" w:cs="Arial"/>
          <w:shd w:val="clear" w:color="auto" w:fill="FFFFFF"/>
        </w:rPr>
        <w:t>r 3</w:t>
      </w:r>
      <w:r w:rsidRPr="00DE4E4C">
        <w:rPr>
          <w:rFonts w:ascii="Arial" w:hAnsi="Arial" w:cs="Arial"/>
          <w:shd w:val="clear" w:color="auto" w:fill="FFFFFF"/>
        </w:rPr>
        <w:t xml:space="preserve"> years.</w:t>
      </w:r>
      <w:r w:rsidR="00360E5D">
        <w:rPr>
          <w:rFonts w:ascii="Arial" w:hAnsi="Arial" w:cs="Arial"/>
        </w:rPr>
        <w:t xml:space="preserve">  </w:t>
      </w:r>
      <w:r w:rsidRPr="00DE4E4C">
        <w:rPr>
          <w:rFonts w:ascii="Arial" w:hAnsi="Arial" w:cs="Arial"/>
        </w:rPr>
        <w:t>Reference Number</w:t>
      </w:r>
      <w:r w:rsidR="006B639A">
        <w:rPr>
          <w:rFonts w:ascii="Arial" w:hAnsi="Arial" w:cs="Arial"/>
        </w:rPr>
        <w:t xml:space="preserve"> </w:t>
      </w:r>
      <w:r w:rsidR="006B639A" w:rsidRPr="009E08D4">
        <w:rPr>
          <w:rFonts w:ascii="Arial" w:hAnsi="Arial" w:cs="Arial"/>
          <w:b/>
          <w:bCs/>
        </w:rPr>
        <w:t>AH30143</w:t>
      </w:r>
    </w:p>
    <w:p w14:paraId="035393C6" w14:textId="20735F7E" w:rsidR="00F978D5" w:rsidRDefault="00F978D5">
      <w:pPr>
        <w:rPr>
          <w:rFonts w:ascii="Arial" w:hAnsi="Arial" w:cs="Arial"/>
        </w:rPr>
      </w:pPr>
    </w:p>
    <w:p w14:paraId="146E948A" w14:textId="3CB48FB7" w:rsidR="00FC5255" w:rsidRPr="00E75C9B" w:rsidRDefault="00F978D5" w:rsidP="00FC5255">
      <w:pPr>
        <w:rPr>
          <w:rFonts w:ascii="Arial" w:hAnsi="Arial" w:cs="Arial"/>
          <w:b/>
          <w:bCs/>
          <w:u w:val="single"/>
          <w:lang w:val="en-US"/>
        </w:rPr>
      </w:pPr>
      <w:r w:rsidRPr="00E75C9B">
        <w:rPr>
          <w:rFonts w:ascii="Arial" w:hAnsi="Arial" w:cs="Arial"/>
          <w:b/>
          <w:bCs/>
          <w:u w:val="single"/>
          <w:lang w:val="en-US"/>
        </w:rPr>
        <w:t xml:space="preserve">Abbreviated </w:t>
      </w:r>
      <w:r w:rsidR="00131BE9" w:rsidRPr="00E75C9B">
        <w:rPr>
          <w:rFonts w:ascii="Arial" w:hAnsi="Arial" w:cs="Arial"/>
          <w:b/>
          <w:bCs/>
          <w:u w:val="single"/>
          <w:lang w:val="en-US"/>
        </w:rPr>
        <w:t>recruitment flyer for newsletters or webpages:</w:t>
      </w:r>
    </w:p>
    <w:p w14:paraId="1D335C6B" w14:textId="2E4A9202" w:rsidR="00131BE9" w:rsidRPr="00E75C9B" w:rsidRDefault="00131BE9" w:rsidP="00FC5255">
      <w:pPr>
        <w:rPr>
          <w:rFonts w:ascii="Arial" w:hAnsi="Arial" w:cs="Arial"/>
          <w:b/>
          <w:bCs/>
          <w:u w:val="single"/>
          <w:lang w:val="en-US"/>
        </w:rPr>
      </w:pPr>
    </w:p>
    <w:p w14:paraId="1395E8BB" w14:textId="6B3B905E" w:rsidR="00131BE9" w:rsidRPr="00131BE9" w:rsidRDefault="00A94CA0" w:rsidP="00131BE9">
      <w:pPr>
        <w:pStyle w:val="Heading1"/>
        <w:rPr>
          <w:rFonts w:ascii="Arial" w:hAnsi="Arial" w:cs="Arial"/>
          <w:sz w:val="28"/>
          <w:szCs w:val="28"/>
        </w:rPr>
      </w:pPr>
      <w:r>
        <w:rPr>
          <w:rFonts w:ascii="Arial" w:hAnsi="Arial" w:cs="Arial"/>
          <w:noProof/>
          <w:sz w:val="32"/>
          <w:szCs w:val="32"/>
        </w:rPr>
        <w:drawing>
          <wp:anchor distT="0" distB="0" distL="114300" distR="114300" simplePos="0" relativeHeight="251660288" behindDoc="1" locked="0" layoutInCell="1" allowOverlap="1" wp14:anchorId="722A55AF" wp14:editId="6644FA1B">
            <wp:simplePos x="0" y="0"/>
            <wp:positionH relativeFrom="margin">
              <wp:posOffset>3322320</wp:posOffset>
            </wp:positionH>
            <wp:positionV relativeFrom="margin">
              <wp:posOffset>656590</wp:posOffset>
            </wp:positionV>
            <wp:extent cx="2202180" cy="734060"/>
            <wp:effectExtent l="0" t="0" r="0" b="2540"/>
            <wp:wrapSquare wrapText="bothSides"/>
            <wp:docPr id="172724796" name="Picture 1" descr="A logo and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99822" name="Picture 1" descr="A logo and a blu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2180" cy="734060"/>
                    </a:xfrm>
                    <a:prstGeom prst="rect">
                      <a:avLst/>
                    </a:prstGeom>
                  </pic:spPr>
                </pic:pic>
              </a:graphicData>
            </a:graphic>
            <wp14:sizeRelH relativeFrom="page">
              <wp14:pctWidth>0</wp14:pctWidth>
            </wp14:sizeRelH>
            <wp14:sizeRelV relativeFrom="page">
              <wp14:pctHeight>0</wp14:pctHeight>
            </wp14:sizeRelV>
          </wp:anchor>
        </w:drawing>
      </w:r>
      <w:r w:rsidR="00131BE9" w:rsidRPr="00131BE9">
        <w:rPr>
          <w:rFonts w:ascii="Arial" w:hAnsi="Arial" w:cs="Arial"/>
          <w:sz w:val="28"/>
          <w:szCs w:val="28"/>
        </w:rPr>
        <w:t xml:space="preserve">Looking for GP Peer Groups to Participate in Menopause Transition Research </w:t>
      </w:r>
    </w:p>
    <w:p w14:paraId="790E109E" w14:textId="52492E52" w:rsidR="00131BE9" w:rsidRPr="00BA4DED" w:rsidRDefault="00131BE9" w:rsidP="00131BE9">
      <w:pPr>
        <w:pStyle w:val="Heading2"/>
        <w:rPr>
          <w:rFonts w:ascii="Arial" w:hAnsi="Arial" w:cs="Arial"/>
          <w:i/>
          <w:iCs/>
          <w:sz w:val="24"/>
          <w:szCs w:val="24"/>
          <w:lang w:val="en-US"/>
        </w:rPr>
      </w:pPr>
      <w:r w:rsidRPr="00BA4DED">
        <w:rPr>
          <w:rFonts w:ascii="Arial" w:hAnsi="Arial" w:cs="Arial"/>
          <w:i/>
          <w:iCs/>
          <w:sz w:val="24"/>
          <w:szCs w:val="24"/>
          <w:lang w:val="en-US"/>
        </w:rPr>
        <w:t xml:space="preserve">Our research study aims to find out General Practitioner (GP) knowledge of the menopause transition and how it is managed with patients. We will identify strengths and gaps in General Practice and aim to make recommendations for future GP support and patient care. </w:t>
      </w:r>
    </w:p>
    <w:p w14:paraId="2BA07091" w14:textId="77777777" w:rsidR="00131BE9" w:rsidRPr="00DE4E4C" w:rsidRDefault="00131BE9" w:rsidP="00131BE9">
      <w:pPr>
        <w:rPr>
          <w:rFonts w:ascii="Arial" w:hAnsi="Arial" w:cs="Arial"/>
          <w:lang w:val="en-US"/>
        </w:rPr>
      </w:pPr>
    </w:p>
    <w:p w14:paraId="579EC3AF" w14:textId="35A7E360" w:rsidR="00131BE9" w:rsidRPr="00DE4E4C" w:rsidRDefault="00131BE9" w:rsidP="00131BE9">
      <w:pPr>
        <w:pStyle w:val="ListParagraph"/>
        <w:numPr>
          <w:ilvl w:val="0"/>
          <w:numId w:val="1"/>
        </w:numPr>
        <w:rPr>
          <w:rFonts w:ascii="Arial" w:hAnsi="Arial" w:cs="Arial"/>
          <w:lang w:val="en-US"/>
        </w:rPr>
      </w:pPr>
      <w:r w:rsidRPr="00DE4E4C">
        <w:rPr>
          <w:rFonts w:ascii="Arial" w:hAnsi="Arial" w:cs="Arial"/>
          <w:lang w:val="en-US"/>
        </w:rPr>
        <w:t xml:space="preserve">Participate in a 1 hour recorded focus group discussion at your practice or usual </w:t>
      </w:r>
      <w:r w:rsidR="00016B67">
        <w:rPr>
          <w:rFonts w:ascii="Arial" w:hAnsi="Arial" w:cs="Arial"/>
          <w:lang w:val="en-US"/>
        </w:rPr>
        <w:t xml:space="preserve">GP </w:t>
      </w:r>
      <w:r w:rsidRPr="00DE4E4C">
        <w:rPr>
          <w:rFonts w:ascii="Arial" w:hAnsi="Arial" w:cs="Arial"/>
          <w:lang w:val="en-US"/>
        </w:rPr>
        <w:t>peer group meeting location</w:t>
      </w:r>
      <w:r w:rsidR="00965DCC">
        <w:rPr>
          <w:rFonts w:ascii="Arial" w:hAnsi="Arial" w:cs="Arial"/>
          <w:lang w:val="en-US"/>
        </w:rPr>
        <w:t xml:space="preserve"> with a contribution of food provided by the research team.</w:t>
      </w:r>
    </w:p>
    <w:p w14:paraId="00C5E639" w14:textId="77777777" w:rsidR="00131BE9" w:rsidRPr="00DE4E4C" w:rsidRDefault="00131BE9" w:rsidP="00131BE9">
      <w:pPr>
        <w:pStyle w:val="ListParagraph"/>
        <w:numPr>
          <w:ilvl w:val="0"/>
          <w:numId w:val="1"/>
        </w:numPr>
        <w:rPr>
          <w:rFonts w:ascii="Arial" w:hAnsi="Arial" w:cs="Arial"/>
          <w:lang w:val="en-US"/>
        </w:rPr>
      </w:pPr>
      <w:r w:rsidRPr="00DE4E4C">
        <w:rPr>
          <w:rFonts w:ascii="Arial" w:hAnsi="Arial" w:cs="Arial"/>
          <w:lang w:val="en-US"/>
        </w:rPr>
        <w:t>Focus groups will be facilitated and recorded by our student researcher (a vocationally registered GP).</w:t>
      </w:r>
    </w:p>
    <w:p w14:paraId="3C7E77A6" w14:textId="0F1171F4" w:rsidR="00131BE9" w:rsidRPr="00016B67" w:rsidRDefault="00131BE9" w:rsidP="00131BE9">
      <w:pPr>
        <w:pStyle w:val="ListParagraph"/>
        <w:numPr>
          <w:ilvl w:val="0"/>
          <w:numId w:val="1"/>
        </w:numPr>
        <w:rPr>
          <w:rFonts w:ascii="Arial" w:hAnsi="Arial" w:cs="Arial"/>
          <w:lang w:val="en-US"/>
        </w:rPr>
      </w:pPr>
      <w:r w:rsidRPr="00DE4E4C">
        <w:rPr>
          <w:rFonts w:ascii="Arial" w:hAnsi="Arial" w:cs="Arial"/>
          <w:lang w:val="en-US"/>
        </w:rPr>
        <w:t xml:space="preserve">Data from the study will be published but the identity of groups and </w:t>
      </w:r>
      <w:proofErr w:type="gramStart"/>
      <w:r w:rsidRPr="00DE4E4C">
        <w:rPr>
          <w:rFonts w:ascii="Arial" w:hAnsi="Arial" w:cs="Arial"/>
          <w:lang w:val="en-US"/>
        </w:rPr>
        <w:t>individual  participants</w:t>
      </w:r>
      <w:proofErr w:type="gramEnd"/>
      <w:r w:rsidRPr="00DE4E4C">
        <w:rPr>
          <w:rFonts w:ascii="Arial" w:hAnsi="Arial" w:cs="Arial"/>
          <w:lang w:val="en-US"/>
        </w:rPr>
        <w:t xml:space="preserve"> will remain confidential</w:t>
      </w:r>
    </w:p>
    <w:p w14:paraId="2DF25919" w14:textId="5E62B47D" w:rsidR="00131BE9" w:rsidRPr="00DE4E4C" w:rsidRDefault="00131BE9" w:rsidP="00131BE9">
      <w:pPr>
        <w:pStyle w:val="ListParagraph"/>
        <w:numPr>
          <w:ilvl w:val="0"/>
          <w:numId w:val="5"/>
        </w:numPr>
        <w:rPr>
          <w:rFonts w:ascii="Arial" w:hAnsi="Arial" w:cs="Arial"/>
          <w:lang w:val="en-US"/>
        </w:rPr>
      </w:pPr>
      <w:r w:rsidRPr="00DE4E4C">
        <w:rPr>
          <w:rFonts w:ascii="Arial" w:hAnsi="Arial" w:cs="Arial"/>
          <w:lang w:val="en-US"/>
        </w:rPr>
        <w:t>Groups must be comprised of currently practicing general practitioners</w:t>
      </w:r>
      <w:r w:rsidR="00590943">
        <w:rPr>
          <w:rFonts w:ascii="Arial" w:hAnsi="Arial" w:cs="Arial"/>
          <w:lang w:val="en-US"/>
        </w:rPr>
        <w:t xml:space="preserve"> based in </w:t>
      </w:r>
      <w:proofErr w:type="spellStart"/>
      <w:r w:rsidR="00590943">
        <w:rPr>
          <w:rFonts w:ascii="Arial" w:hAnsi="Arial" w:cs="Arial"/>
          <w:lang w:val="en-US"/>
        </w:rPr>
        <w:t>Te</w:t>
      </w:r>
      <w:proofErr w:type="spellEnd"/>
      <w:r w:rsidR="00590943">
        <w:rPr>
          <w:rFonts w:ascii="Arial" w:hAnsi="Arial" w:cs="Arial"/>
          <w:lang w:val="en-US"/>
        </w:rPr>
        <w:t xml:space="preserve"> Manawa Taki / Midlands region</w:t>
      </w:r>
      <w:r w:rsidRPr="00DE4E4C">
        <w:rPr>
          <w:rFonts w:ascii="Arial" w:hAnsi="Arial" w:cs="Arial"/>
          <w:lang w:val="en-US"/>
        </w:rPr>
        <w:t xml:space="preserve"> to participate in the study. GPEP trainees are eligible to participate. </w:t>
      </w:r>
    </w:p>
    <w:p w14:paraId="4550D771" w14:textId="6B30AB12" w:rsidR="00131BE9" w:rsidRPr="00DE4E4C" w:rsidRDefault="00131BE9" w:rsidP="00F90E60">
      <w:pPr>
        <w:pStyle w:val="ListParagraph"/>
        <w:rPr>
          <w:rFonts w:ascii="Arial" w:hAnsi="Arial" w:cs="Arial"/>
          <w:lang w:val="en-US"/>
        </w:rPr>
      </w:pPr>
      <w:r w:rsidRPr="00DE4E4C">
        <w:rPr>
          <w:rFonts w:ascii="Arial" w:hAnsi="Arial" w:cs="Arial"/>
          <w:lang w:val="en-US"/>
        </w:rPr>
        <w:t xml:space="preserve">. </w:t>
      </w:r>
    </w:p>
    <w:p w14:paraId="66967FF8" w14:textId="77777777" w:rsidR="00131BE9" w:rsidRPr="00DE4E4C" w:rsidRDefault="00131BE9" w:rsidP="00131BE9">
      <w:pPr>
        <w:pStyle w:val="Title"/>
        <w:rPr>
          <w:rFonts w:ascii="Arial" w:hAnsi="Arial" w:cs="Arial"/>
          <w:sz w:val="28"/>
          <w:szCs w:val="28"/>
          <w:lang w:val="en-US"/>
        </w:rPr>
      </w:pPr>
      <w:r w:rsidRPr="00DE4E4C">
        <w:rPr>
          <w:rFonts w:ascii="Arial" w:hAnsi="Arial" w:cs="Arial"/>
          <w:sz w:val="28"/>
          <w:szCs w:val="28"/>
          <w:lang w:val="en-US"/>
        </w:rPr>
        <w:t>Contact Details</w:t>
      </w:r>
    </w:p>
    <w:p w14:paraId="36B84461" w14:textId="77777777" w:rsidR="00131BE9" w:rsidRPr="00DE4E4C" w:rsidRDefault="00131BE9" w:rsidP="00131BE9">
      <w:pPr>
        <w:rPr>
          <w:rFonts w:ascii="Arial" w:hAnsi="Arial" w:cs="Arial"/>
          <w:lang w:val="en-US"/>
        </w:rPr>
      </w:pPr>
      <w:r w:rsidRPr="00DE4E4C">
        <w:rPr>
          <w:rFonts w:ascii="Arial" w:hAnsi="Arial" w:cs="Arial"/>
          <w:lang w:val="en-US"/>
        </w:rPr>
        <w:t>If you would like to participate, or you require further information, please contact:</w:t>
      </w:r>
    </w:p>
    <w:p w14:paraId="56241DAC" w14:textId="77777777" w:rsidR="00131BE9" w:rsidRPr="00DE4E4C" w:rsidRDefault="00131BE9" w:rsidP="00131BE9">
      <w:pPr>
        <w:rPr>
          <w:rFonts w:ascii="Arial" w:hAnsi="Arial" w:cs="Arial"/>
          <w:lang w:val="en-US"/>
        </w:rPr>
      </w:pPr>
    </w:p>
    <w:p w14:paraId="11C97232" w14:textId="77777777" w:rsidR="006C5229" w:rsidRDefault="006C5229" w:rsidP="006C5229">
      <w:pPr>
        <w:rPr>
          <w:rFonts w:ascii="Arial" w:hAnsi="Arial" w:cs="Arial"/>
          <w:lang w:val="en-US"/>
        </w:rPr>
      </w:pPr>
      <w:r w:rsidRPr="00DE4E4C">
        <w:rPr>
          <w:rFonts w:ascii="Arial" w:hAnsi="Arial" w:cs="Arial"/>
          <w:lang w:val="en-US"/>
        </w:rPr>
        <w:t xml:space="preserve">Student Researcher – </w:t>
      </w:r>
      <w:r w:rsidRPr="00F97583">
        <w:rPr>
          <w:rFonts w:ascii="Arial" w:hAnsi="Arial" w:cs="Arial"/>
          <w:b/>
          <w:bCs/>
          <w:lang w:val="en-US"/>
        </w:rPr>
        <w:t>Dr Bronwen Thomas</w:t>
      </w:r>
      <w:r w:rsidRPr="00DE4E4C">
        <w:rPr>
          <w:rFonts w:ascii="Arial" w:hAnsi="Arial" w:cs="Arial"/>
          <w:lang w:val="en-US"/>
        </w:rPr>
        <w:t xml:space="preserve">, Master of Public Health student, </w:t>
      </w:r>
      <w:r>
        <w:rPr>
          <w:rFonts w:ascii="Arial" w:hAnsi="Arial" w:cs="Arial"/>
          <w:lang w:val="en-US"/>
        </w:rPr>
        <w:t>School of Population Health, University of Auckland</w:t>
      </w:r>
    </w:p>
    <w:p w14:paraId="782E9498" w14:textId="77777777" w:rsidR="006C5229" w:rsidRDefault="006C5229" w:rsidP="006C5229">
      <w:pPr>
        <w:rPr>
          <w:rFonts w:ascii="Arial" w:hAnsi="Arial" w:cs="Arial"/>
          <w:lang w:val="en-US"/>
        </w:rPr>
      </w:pPr>
      <w:r w:rsidRPr="00DE4E4C">
        <w:rPr>
          <w:rFonts w:ascii="Arial" w:hAnsi="Arial" w:cs="Arial"/>
          <w:lang w:val="en-US"/>
        </w:rPr>
        <w:t>Ph: Number</w:t>
      </w:r>
      <w:r>
        <w:rPr>
          <w:rFonts w:ascii="Arial" w:hAnsi="Arial" w:cs="Arial"/>
          <w:lang w:val="en-US"/>
        </w:rPr>
        <w:t>: 021 08224949</w:t>
      </w:r>
      <w:r w:rsidRPr="00DE4E4C">
        <w:rPr>
          <w:rFonts w:ascii="Arial" w:hAnsi="Arial" w:cs="Arial"/>
          <w:lang w:val="en-US"/>
        </w:rPr>
        <w:t xml:space="preserve"> </w:t>
      </w:r>
      <w:r>
        <w:rPr>
          <w:rFonts w:ascii="Arial" w:hAnsi="Arial" w:cs="Arial"/>
          <w:lang w:val="en-US"/>
        </w:rPr>
        <w:t xml:space="preserve">       </w:t>
      </w:r>
      <w:r>
        <w:rPr>
          <w:rFonts w:ascii="Arial" w:hAnsi="Arial" w:cs="Arial"/>
          <w:lang w:val="en-US"/>
        </w:rPr>
        <w:tab/>
        <w:t>E</w:t>
      </w:r>
      <w:r w:rsidRPr="00DE4E4C">
        <w:rPr>
          <w:rFonts w:ascii="Arial" w:hAnsi="Arial" w:cs="Arial"/>
          <w:lang w:val="en-US"/>
        </w:rPr>
        <w:t xml:space="preserve">mail: </w:t>
      </w:r>
      <w:hyperlink r:id="rId8" w:history="1">
        <w:r w:rsidRPr="00CD4A72">
          <w:rPr>
            <w:rStyle w:val="Hyperlink"/>
            <w:rFonts w:ascii="Arial" w:hAnsi="Arial" w:cs="Arial"/>
            <w:lang w:val="en-US"/>
          </w:rPr>
          <w:t>btho845@aucklanduni.ac.nz</w:t>
        </w:r>
      </w:hyperlink>
      <w:r>
        <w:rPr>
          <w:rFonts w:ascii="Arial" w:hAnsi="Arial" w:cs="Arial"/>
          <w:lang w:val="en-US"/>
        </w:rPr>
        <w:t xml:space="preserve"> </w:t>
      </w:r>
    </w:p>
    <w:p w14:paraId="2E078068" w14:textId="77777777" w:rsidR="006C5229" w:rsidRDefault="006C5229" w:rsidP="006C5229">
      <w:pPr>
        <w:rPr>
          <w:rFonts w:ascii="Arial" w:hAnsi="Arial" w:cs="Arial"/>
          <w:lang w:val="en-US"/>
        </w:rPr>
      </w:pPr>
      <w:r w:rsidRPr="00DE4E4C">
        <w:rPr>
          <w:rFonts w:ascii="Arial" w:hAnsi="Arial" w:cs="Arial"/>
          <w:lang w:val="en-US"/>
        </w:rPr>
        <w:t>Supervisors: Professor Janine Wiles, Dr Kyle Eggleton</w:t>
      </w:r>
    </w:p>
    <w:p w14:paraId="70D5F2EA" w14:textId="77777777" w:rsidR="006C5229" w:rsidRPr="00DE4E4C" w:rsidRDefault="006C5229" w:rsidP="006C5229">
      <w:pPr>
        <w:rPr>
          <w:rFonts w:ascii="Arial" w:hAnsi="Arial" w:cs="Arial"/>
          <w:lang w:val="en-US"/>
        </w:rPr>
      </w:pPr>
    </w:p>
    <w:p w14:paraId="5AD4F2BE" w14:textId="77777777" w:rsidR="006C5229" w:rsidRPr="00DE4E4C" w:rsidRDefault="006C5229" w:rsidP="006C5229">
      <w:pPr>
        <w:pStyle w:val="Title"/>
        <w:rPr>
          <w:rFonts w:ascii="Arial" w:hAnsi="Arial" w:cs="Arial"/>
          <w:sz w:val="28"/>
          <w:szCs w:val="28"/>
          <w:lang w:val="en-US"/>
        </w:rPr>
      </w:pPr>
      <w:r w:rsidRPr="00DE4E4C">
        <w:rPr>
          <w:rFonts w:ascii="Arial" w:hAnsi="Arial" w:cs="Arial"/>
          <w:sz w:val="28"/>
          <w:szCs w:val="28"/>
          <w:lang w:val="en-US"/>
        </w:rPr>
        <w:t>Statement of ethics approval</w:t>
      </w:r>
    </w:p>
    <w:p w14:paraId="3671470E" w14:textId="4B169A72" w:rsidR="006C5229" w:rsidRDefault="006C5229" w:rsidP="006C5229">
      <w:pPr>
        <w:rPr>
          <w:rFonts w:ascii="Arial" w:hAnsi="Arial" w:cs="Arial"/>
        </w:rPr>
      </w:pPr>
      <w:r w:rsidRPr="00DE4E4C">
        <w:rPr>
          <w:rFonts w:ascii="Arial" w:hAnsi="Arial" w:cs="Arial"/>
          <w:lang w:val="en-US"/>
        </w:rPr>
        <w:t>A</w:t>
      </w:r>
      <w:proofErr w:type="spellStart"/>
      <w:r w:rsidRPr="00DE4E4C">
        <w:rPr>
          <w:rFonts w:ascii="Arial" w:hAnsi="Arial" w:cs="Arial"/>
          <w:shd w:val="clear" w:color="auto" w:fill="FFFFFF"/>
        </w:rPr>
        <w:t>pproved</w:t>
      </w:r>
      <w:proofErr w:type="spellEnd"/>
      <w:r w:rsidRPr="00DE4E4C">
        <w:rPr>
          <w:rFonts w:ascii="Arial" w:hAnsi="Arial" w:cs="Arial"/>
          <w:shd w:val="clear" w:color="auto" w:fill="FFFFFF"/>
        </w:rPr>
        <w:t xml:space="preserve"> by the Auckland </w:t>
      </w:r>
      <w:r>
        <w:rPr>
          <w:rFonts w:ascii="Arial" w:hAnsi="Arial" w:cs="Arial"/>
          <w:shd w:val="clear" w:color="auto" w:fill="FFFFFF"/>
        </w:rPr>
        <w:t>Health Research</w:t>
      </w:r>
      <w:r w:rsidRPr="00DE4E4C">
        <w:rPr>
          <w:rFonts w:ascii="Arial" w:hAnsi="Arial" w:cs="Arial"/>
          <w:shd w:val="clear" w:color="auto" w:fill="FFFFFF"/>
        </w:rPr>
        <w:t xml:space="preserve"> Ethics Committee on</w:t>
      </w:r>
      <w:r>
        <w:rPr>
          <w:rFonts w:ascii="Arial" w:hAnsi="Arial" w:cs="Arial"/>
          <w:shd w:val="clear" w:color="auto" w:fill="FFFFFF"/>
        </w:rPr>
        <w:t xml:space="preserve"> </w:t>
      </w:r>
      <w:r w:rsidRPr="009E08D4">
        <w:rPr>
          <w:rFonts w:ascii="Arial" w:hAnsi="Arial" w:cs="Arial"/>
          <w:b/>
          <w:bCs/>
          <w:shd w:val="clear" w:color="auto" w:fill="FFFFFF"/>
        </w:rPr>
        <w:t>24</w:t>
      </w:r>
      <w:r w:rsidRPr="009E08D4">
        <w:rPr>
          <w:rFonts w:ascii="Arial" w:hAnsi="Arial" w:cs="Arial"/>
          <w:b/>
          <w:bCs/>
          <w:shd w:val="clear" w:color="auto" w:fill="FFFFFF"/>
          <w:vertAlign w:val="superscript"/>
        </w:rPr>
        <w:t>th</w:t>
      </w:r>
      <w:r w:rsidRPr="009E08D4">
        <w:rPr>
          <w:rFonts w:ascii="Arial" w:hAnsi="Arial" w:cs="Arial"/>
          <w:b/>
          <w:bCs/>
          <w:shd w:val="clear" w:color="auto" w:fill="FFFFFF"/>
        </w:rPr>
        <w:t xml:space="preserve"> February 2026</w:t>
      </w:r>
      <w:r w:rsidRPr="00DE4E4C">
        <w:rPr>
          <w:rFonts w:ascii="Arial" w:hAnsi="Arial" w:cs="Arial"/>
          <w:shd w:val="clear" w:color="auto" w:fill="FFFFFF"/>
        </w:rPr>
        <w:t xml:space="preserve"> fo</w:t>
      </w:r>
      <w:r>
        <w:rPr>
          <w:rFonts w:ascii="Arial" w:hAnsi="Arial" w:cs="Arial"/>
          <w:shd w:val="clear" w:color="auto" w:fill="FFFFFF"/>
        </w:rPr>
        <w:t>r 3</w:t>
      </w:r>
      <w:r w:rsidRPr="00DE4E4C">
        <w:rPr>
          <w:rFonts w:ascii="Arial" w:hAnsi="Arial" w:cs="Arial"/>
          <w:shd w:val="clear" w:color="auto" w:fill="FFFFFF"/>
        </w:rPr>
        <w:t xml:space="preserve"> years.</w:t>
      </w:r>
      <w:r>
        <w:rPr>
          <w:rFonts w:ascii="Arial" w:hAnsi="Arial" w:cs="Arial"/>
        </w:rPr>
        <w:t xml:space="preserve">  </w:t>
      </w:r>
      <w:r w:rsidRPr="00DE4E4C">
        <w:rPr>
          <w:rFonts w:ascii="Arial" w:hAnsi="Arial" w:cs="Arial"/>
        </w:rPr>
        <w:t>Reference Number</w:t>
      </w:r>
      <w:r>
        <w:rPr>
          <w:rFonts w:ascii="Arial" w:hAnsi="Arial" w:cs="Arial"/>
        </w:rPr>
        <w:t xml:space="preserve"> </w:t>
      </w:r>
      <w:r w:rsidRPr="009E08D4">
        <w:rPr>
          <w:rFonts w:ascii="Arial" w:hAnsi="Arial" w:cs="Arial"/>
          <w:b/>
          <w:bCs/>
        </w:rPr>
        <w:t>AH30143</w:t>
      </w:r>
    </w:p>
    <w:p w14:paraId="36A5D981" w14:textId="77777777" w:rsidR="00131BE9" w:rsidRPr="00DE4E4C" w:rsidRDefault="00131BE9" w:rsidP="00FC5255">
      <w:pPr>
        <w:rPr>
          <w:rFonts w:ascii="Arial" w:hAnsi="Arial" w:cs="Arial"/>
          <w:lang w:val="en-US"/>
        </w:rPr>
      </w:pPr>
    </w:p>
    <w:sectPr w:rsidR="00131BE9" w:rsidRPr="00DE4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5FEB"/>
    <w:multiLevelType w:val="hybridMultilevel"/>
    <w:tmpl w:val="404E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777ED"/>
    <w:multiLevelType w:val="hybridMultilevel"/>
    <w:tmpl w:val="97D8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C71DF"/>
    <w:multiLevelType w:val="hybridMultilevel"/>
    <w:tmpl w:val="78EED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152AF0"/>
    <w:multiLevelType w:val="hybridMultilevel"/>
    <w:tmpl w:val="F92820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BA4401A"/>
    <w:multiLevelType w:val="hybridMultilevel"/>
    <w:tmpl w:val="5FF6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45754">
    <w:abstractNumId w:val="4"/>
  </w:num>
  <w:num w:numId="2" w16cid:durableId="286743341">
    <w:abstractNumId w:val="0"/>
  </w:num>
  <w:num w:numId="3" w16cid:durableId="1973748412">
    <w:abstractNumId w:val="2"/>
  </w:num>
  <w:num w:numId="4" w16cid:durableId="1226915734">
    <w:abstractNumId w:val="3"/>
  </w:num>
  <w:num w:numId="5" w16cid:durableId="432283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55"/>
    <w:rsid w:val="00005A92"/>
    <w:rsid w:val="00016B67"/>
    <w:rsid w:val="00033634"/>
    <w:rsid w:val="00043C0C"/>
    <w:rsid w:val="00064C60"/>
    <w:rsid w:val="000C5ED3"/>
    <w:rsid w:val="000D2A44"/>
    <w:rsid w:val="00131BE9"/>
    <w:rsid w:val="00142902"/>
    <w:rsid w:val="0016378C"/>
    <w:rsid w:val="00191C23"/>
    <w:rsid w:val="00195BE3"/>
    <w:rsid w:val="001E77F5"/>
    <w:rsid w:val="00250D66"/>
    <w:rsid w:val="00265D41"/>
    <w:rsid w:val="002720F0"/>
    <w:rsid w:val="002B1D87"/>
    <w:rsid w:val="002C44E8"/>
    <w:rsid w:val="002F4404"/>
    <w:rsid w:val="00325343"/>
    <w:rsid w:val="00360E5D"/>
    <w:rsid w:val="003D66E7"/>
    <w:rsid w:val="003E6109"/>
    <w:rsid w:val="003E6A52"/>
    <w:rsid w:val="003E72DA"/>
    <w:rsid w:val="00417835"/>
    <w:rsid w:val="00420E45"/>
    <w:rsid w:val="004457E5"/>
    <w:rsid w:val="004576D5"/>
    <w:rsid w:val="004859AD"/>
    <w:rsid w:val="00492C47"/>
    <w:rsid w:val="00496210"/>
    <w:rsid w:val="004C5CA5"/>
    <w:rsid w:val="004F36E4"/>
    <w:rsid w:val="00527DCB"/>
    <w:rsid w:val="00553090"/>
    <w:rsid w:val="005861A1"/>
    <w:rsid w:val="00590943"/>
    <w:rsid w:val="005D0282"/>
    <w:rsid w:val="006223CC"/>
    <w:rsid w:val="00635DCD"/>
    <w:rsid w:val="00642850"/>
    <w:rsid w:val="00656767"/>
    <w:rsid w:val="006A3059"/>
    <w:rsid w:val="006A6A17"/>
    <w:rsid w:val="006B639A"/>
    <w:rsid w:val="006C5229"/>
    <w:rsid w:val="006F6325"/>
    <w:rsid w:val="006F7316"/>
    <w:rsid w:val="007B71F8"/>
    <w:rsid w:val="007C46AE"/>
    <w:rsid w:val="00830CF0"/>
    <w:rsid w:val="008E78BC"/>
    <w:rsid w:val="00944FB3"/>
    <w:rsid w:val="009623FE"/>
    <w:rsid w:val="00965DCC"/>
    <w:rsid w:val="00985245"/>
    <w:rsid w:val="009B3EC0"/>
    <w:rsid w:val="009D56AA"/>
    <w:rsid w:val="009D6E3B"/>
    <w:rsid w:val="009E08D4"/>
    <w:rsid w:val="00A0700E"/>
    <w:rsid w:val="00A10127"/>
    <w:rsid w:val="00A44E95"/>
    <w:rsid w:val="00A670F0"/>
    <w:rsid w:val="00A7471A"/>
    <w:rsid w:val="00A94CA0"/>
    <w:rsid w:val="00AC50D2"/>
    <w:rsid w:val="00AE2C57"/>
    <w:rsid w:val="00AE447C"/>
    <w:rsid w:val="00B0664F"/>
    <w:rsid w:val="00B35C95"/>
    <w:rsid w:val="00B4792E"/>
    <w:rsid w:val="00BA4DED"/>
    <w:rsid w:val="00BB5227"/>
    <w:rsid w:val="00BD384F"/>
    <w:rsid w:val="00BE7097"/>
    <w:rsid w:val="00BF79B8"/>
    <w:rsid w:val="00C52BD5"/>
    <w:rsid w:val="00CA4EB6"/>
    <w:rsid w:val="00CA6937"/>
    <w:rsid w:val="00D0707E"/>
    <w:rsid w:val="00D2026B"/>
    <w:rsid w:val="00D4569A"/>
    <w:rsid w:val="00D53F3E"/>
    <w:rsid w:val="00D61494"/>
    <w:rsid w:val="00D6795B"/>
    <w:rsid w:val="00D85246"/>
    <w:rsid w:val="00D95CC4"/>
    <w:rsid w:val="00DA0957"/>
    <w:rsid w:val="00DB2C4E"/>
    <w:rsid w:val="00DB5CA5"/>
    <w:rsid w:val="00DE4E4C"/>
    <w:rsid w:val="00DF0458"/>
    <w:rsid w:val="00E069F9"/>
    <w:rsid w:val="00E23F0A"/>
    <w:rsid w:val="00E45A8A"/>
    <w:rsid w:val="00E54D0E"/>
    <w:rsid w:val="00E54F91"/>
    <w:rsid w:val="00E57C1B"/>
    <w:rsid w:val="00E70A49"/>
    <w:rsid w:val="00E75C9B"/>
    <w:rsid w:val="00F15AB2"/>
    <w:rsid w:val="00F74317"/>
    <w:rsid w:val="00F90E60"/>
    <w:rsid w:val="00F97583"/>
    <w:rsid w:val="00F978D5"/>
    <w:rsid w:val="00FC52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7658"/>
  <w15:chartTrackingRefBased/>
  <w15:docId w15:val="{036134F6-3005-874F-9DDE-4CF2CD7C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255"/>
    <w:rPr>
      <w:rFonts w:eastAsiaTheme="majorEastAsia" w:cstheme="majorBidi"/>
      <w:color w:val="272727" w:themeColor="text1" w:themeTint="D8"/>
    </w:rPr>
  </w:style>
  <w:style w:type="paragraph" w:styleId="Title">
    <w:name w:val="Title"/>
    <w:basedOn w:val="Normal"/>
    <w:next w:val="Normal"/>
    <w:link w:val="TitleChar"/>
    <w:uiPriority w:val="10"/>
    <w:qFormat/>
    <w:rsid w:val="00FC5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5255"/>
    <w:rPr>
      <w:i/>
      <w:iCs/>
      <w:color w:val="404040" w:themeColor="text1" w:themeTint="BF"/>
    </w:rPr>
  </w:style>
  <w:style w:type="paragraph" w:styleId="ListParagraph">
    <w:name w:val="List Paragraph"/>
    <w:basedOn w:val="Normal"/>
    <w:uiPriority w:val="34"/>
    <w:qFormat/>
    <w:rsid w:val="00FC5255"/>
    <w:pPr>
      <w:ind w:left="720"/>
      <w:contextualSpacing/>
    </w:pPr>
  </w:style>
  <w:style w:type="character" w:styleId="IntenseEmphasis">
    <w:name w:val="Intense Emphasis"/>
    <w:basedOn w:val="DefaultParagraphFont"/>
    <w:uiPriority w:val="21"/>
    <w:qFormat/>
    <w:rsid w:val="00FC5255"/>
    <w:rPr>
      <w:i/>
      <w:iCs/>
      <w:color w:val="0F4761" w:themeColor="accent1" w:themeShade="BF"/>
    </w:rPr>
  </w:style>
  <w:style w:type="paragraph" w:styleId="IntenseQuote">
    <w:name w:val="Intense Quote"/>
    <w:basedOn w:val="Normal"/>
    <w:next w:val="Normal"/>
    <w:link w:val="IntenseQuoteChar"/>
    <w:uiPriority w:val="30"/>
    <w:qFormat/>
    <w:rsid w:val="00FC5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255"/>
    <w:rPr>
      <w:i/>
      <w:iCs/>
      <w:color w:val="0F4761" w:themeColor="accent1" w:themeShade="BF"/>
    </w:rPr>
  </w:style>
  <w:style w:type="character" w:styleId="IntenseReference">
    <w:name w:val="Intense Reference"/>
    <w:basedOn w:val="DefaultParagraphFont"/>
    <w:uiPriority w:val="32"/>
    <w:qFormat/>
    <w:rsid w:val="00FC5255"/>
    <w:rPr>
      <w:b/>
      <w:bCs/>
      <w:smallCaps/>
      <w:color w:val="0F4761" w:themeColor="accent1" w:themeShade="BF"/>
      <w:spacing w:val="5"/>
    </w:rPr>
  </w:style>
  <w:style w:type="character" w:styleId="Hyperlink">
    <w:name w:val="Hyperlink"/>
    <w:basedOn w:val="DefaultParagraphFont"/>
    <w:uiPriority w:val="99"/>
    <w:unhideWhenUsed/>
    <w:rsid w:val="00F97583"/>
    <w:rPr>
      <w:color w:val="467886" w:themeColor="hyperlink"/>
      <w:u w:val="single"/>
    </w:rPr>
  </w:style>
  <w:style w:type="character" w:styleId="UnresolvedMention">
    <w:name w:val="Unresolved Mention"/>
    <w:basedOn w:val="DefaultParagraphFont"/>
    <w:uiPriority w:val="99"/>
    <w:semiHidden/>
    <w:unhideWhenUsed/>
    <w:rsid w:val="00F97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ho845@aucklanduni.ac.nz"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ho845@aucklanduni.ac.n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534</Words>
  <Characters>3073</Characters>
  <Application>Microsoft Office Word</Application>
  <DocSecurity>0</DocSecurity>
  <Lines>78</Lines>
  <Paragraphs>43</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Thomas</dc:creator>
  <cp:keywords/>
  <dc:description/>
  <cp:lastModifiedBy>Bronwen Thomas</cp:lastModifiedBy>
  <cp:revision>12</cp:revision>
  <cp:lastPrinted>2026-02-08T23:18:00Z</cp:lastPrinted>
  <dcterms:created xsi:type="dcterms:W3CDTF">2026-03-15T21:35:00Z</dcterms:created>
  <dcterms:modified xsi:type="dcterms:W3CDTF">2026-03-31T03:05:00Z</dcterms:modified>
</cp:coreProperties>
</file>